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4800532"/>
        <w:docPartObj>
          <w:docPartGallery w:val="Cover Pages"/>
          <w:docPartUnique/>
        </w:docPartObj>
      </w:sdtPr>
      <w:sdtEndPr>
        <w:rPr>
          <w:sz w:val="24"/>
          <w:szCs w:val="24"/>
          <w:lang w:val="en-US"/>
        </w:rPr>
      </w:sdtEndPr>
      <w:sdtContent>
        <w:p w:rsidR="00CA758E" w:rsidRPr="00E571BF" w:rsidRDefault="00CA758E" w:rsidP="00CA758E"/>
        <w:sdt>
          <w:sdtPr>
            <w:rPr>
              <w:b/>
              <w:bCs/>
              <w:sz w:val="36"/>
              <w:szCs w:val="36"/>
              <w:lang w:eastAsia="ru-RU"/>
            </w:rPr>
            <w:id w:val="5120335"/>
            <w:docPartObj>
              <w:docPartGallery w:val="Cover Pages"/>
              <w:docPartUnique/>
            </w:docPartObj>
          </w:sdtPr>
          <w:sdtEndPr>
            <w:rPr>
              <w:rFonts w:asciiTheme="majorHAnsi" w:eastAsiaTheme="majorEastAsia" w:hAnsiTheme="majorHAnsi" w:cstheme="majorBidi"/>
              <w:b w:val="0"/>
              <w:bCs w:val="0"/>
              <w:sz w:val="22"/>
              <w:szCs w:val="22"/>
            </w:rPr>
          </w:sdtEndPr>
          <w:sdtContent>
            <w:tbl>
              <w:tblPr>
                <w:tblpPr w:leftFromText="187" w:rightFromText="187" w:horzAnchor="margin" w:tblpYSpec="bottom"/>
                <w:tblW w:w="2262" w:type="pct"/>
                <w:tblLook w:val="04A0"/>
              </w:tblPr>
              <w:tblGrid>
                <w:gridCol w:w="6689"/>
              </w:tblGrid>
              <w:tr w:rsidR="00CA758E" w:rsidTr="00E87DE8">
                <w:trPr>
                  <w:trHeight w:val="253"/>
                </w:trPr>
                <w:tc>
                  <w:tcPr>
                    <w:tcW w:w="4330" w:type="dxa"/>
                  </w:tcPr>
                  <w:p w:rsidR="00CA758E" w:rsidRPr="00060B04" w:rsidRDefault="00CA758E" w:rsidP="00E87DE8">
                    <w:pPr>
                      <w:pStyle w:val="ac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CA758E" w:rsidTr="00E87DE8">
                <w:trPr>
                  <w:trHeight w:val="202"/>
                </w:trPr>
                <w:tc>
                  <w:tcPr>
                    <w:tcW w:w="4330" w:type="dxa"/>
                  </w:tcPr>
                  <w:p w:rsidR="00CA758E" w:rsidRPr="00060B04" w:rsidRDefault="00CA758E" w:rsidP="00E87DE8">
                    <w:pPr>
                      <w:pStyle w:val="ac"/>
                    </w:pPr>
                  </w:p>
                </w:tc>
              </w:tr>
              <w:tr w:rsidR="00CA758E" w:rsidTr="00E87DE8">
                <w:trPr>
                  <w:trHeight w:val="253"/>
                </w:trPr>
                <w:tc>
                  <w:tcPr>
                    <w:tcW w:w="4330" w:type="dxa"/>
                  </w:tcPr>
                  <w:p w:rsidR="00CA758E" w:rsidRPr="00060B04" w:rsidRDefault="00CA758E" w:rsidP="00E87DE8">
                    <w:pPr>
                      <w:pStyle w:val="ac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c>
              </w:tr>
              <w:tr w:rsidR="00CA758E" w:rsidTr="00E87DE8">
                <w:trPr>
                  <w:trHeight w:val="202"/>
                </w:trPr>
                <w:tc>
                  <w:tcPr>
                    <w:tcW w:w="4330" w:type="dxa"/>
                  </w:tcPr>
                  <w:p w:rsidR="00CA758E" w:rsidRDefault="00CA758E" w:rsidP="00E87DE8">
                    <w:pPr>
                      <w:pStyle w:val="ac"/>
                      <w:rPr>
                        <w:b/>
                        <w:bCs/>
                      </w:rPr>
                    </w:pPr>
                  </w:p>
                </w:tc>
              </w:tr>
            </w:tbl>
            <w:p w:rsidR="00CA758E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</w:p>
            <w:p w:rsidR="00CA758E" w:rsidRPr="00D46C2F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МУНИЦИПАЛЬНОЕ БЮДЖЕТНОЕ ДОШКОЛЬНОЕ</w:t>
              </w:r>
            </w:p>
            <w:p w:rsidR="00CA758E" w:rsidRPr="00D46C2F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ОБРАЗОВАТЕЛЬНОЕ УЧРЕЖДЕНИЕ</w:t>
              </w:r>
            </w:p>
            <w:p w:rsidR="00CA758E" w:rsidRPr="00D46C2F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«ДЕТСКИЙ САД ОБЩЕРАЗВИВАЮЩЕГО ВИДА</w:t>
              </w:r>
            </w:p>
            <w:p w:rsidR="00CA758E" w:rsidRPr="00D46C2F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№38 «РОСИНКА»</w:t>
              </w:r>
            </w:p>
            <w:p w:rsidR="00CA758E" w:rsidRPr="00D46C2F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города Рубцовска Алтайского края</w:t>
              </w:r>
            </w:p>
            <w:p w:rsidR="00CA758E" w:rsidRPr="00D46C2F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__________________________________________________________________</w:t>
              </w:r>
            </w:p>
            <w:p w:rsidR="00CA758E" w:rsidRPr="00D46C2F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658208, г. Рубцовск, ул. Ст. Разина, 198</w:t>
              </w:r>
            </w:p>
            <w:p w:rsidR="00CA758E" w:rsidRPr="00D46C2F" w:rsidRDefault="00CA758E" w:rsidP="00CA758E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 xml:space="preserve">тел: 6-36-43 , </w:t>
              </w: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detskiu</w:t>
              </w: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@</w:t>
              </w: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yandex</w:t>
              </w: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.</w:t>
              </w: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ru</w:t>
              </w:r>
            </w:p>
            <w:p w:rsidR="00CA758E" w:rsidRDefault="00CA758E" w:rsidP="00CA758E"/>
            <w:p w:rsidR="00CA758E" w:rsidRDefault="00CA758E" w:rsidP="00CA758E"/>
            <w:p w:rsidR="00CA758E" w:rsidRDefault="00CA758E" w:rsidP="00CA758E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 w:rsidRPr="00DB2B2D">
                <w:rPr>
                  <w:rFonts w:ascii="Times New Roman" w:hAnsi="Times New Roman" w:cs="Times New Roman"/>
                  <w:b/>
                  <w:sz w:val="40"/>
                  <w:szCs w:val="40"/>
                </w:rPr>
                <w:t xml:space="preserve">Конспект </w:t>
              </w:r>
            </w:p>
            <w:p w:rsidR="00CA758E" w:rsidRDefault="00CA758E" w:rsidP="00CA758E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 w:rsidRPr="00DB2B2D">
                <w:rPr>
                  <w:rFonts w:ascii="Times New Roman" w:hAnsi="Times New Roman" w:cs="Times New Roman"/>
                  <w:b/>
                  <w:sz w:val="40"/>
                  <w:szCs w:val="40"/>
                </w:rPr>
                <w:t xml:space="preserve">организованной образовательной деятельности </w:t>
              </w:r>
            </w:p>
            <w:p w:rsidR="00CA758E" w:rsidRDefault="00CA758E" w:rsidP="00CA758E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 w:rsidRPr="00DB2B2D">
                <w:rPr>
                  <w:rFonts w:ascii="Times New Roman" w:hAnsi="Times New Roman" w:cs="Times New Roman"/>
                  <w:b/>
                  <w:sz w:val="40"/>
                  <w:szCs w:val="40"/>
                </w:rPr>
                <w:t xml:space="preserve"> в старшей группе «Путешествие в историю ложки»</w:t>
              </w:r>
            </w:p>
            <w:p w:rsidR="00CA758E" w:rsidRPr="00DB2B2D" w:rsidRDefault="00CA758E" w:rsidP="00CA758E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>
                <w:rPr>
                  <w:rFonts w:ascii="Times New Roman" w:hAnsi="Times New Roman" w:cs="Times New Roman"/>
                  <w:b/>
                  <w:sz w:val="40"/>
                  <w:szCs w:val="40"/>
                </w:rPr>
                <w:t>познавательное развитие</w:t>
              </w:r>
            </w:p>
            <w:p w:rsidR="00CA758E" w:rsidRDefault="00CA758E" w:rsidP="00CA758E"/>
            <w:p w:rsidR="00CA758E" w:rsidRDefault="00CA758E" w:rsidP="00CA758E"/>
            <w:p w:rsidR="00CA758E" w:rsidRPr="00D46C2F" w:rsidRDefault="00CA758E" w:rsidP="00CA758E">
              <w:pPr>
                <w:spacing w:after="0"/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CA758E" w:rsidRDefault="00CA758E" w:rsidP="00CA758E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b/>
                  <w:sz w:val="32"/>
                  <w:szCs w:val="32"/>
                </w:rPr>
                <w:t>Из   опыта работы</w:t>
              </w:r>
              <w:r w:rsidR="00D04686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 </w:t>
              </w:r>
              <w:r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воспитателя </w:t>
              </w:r>
            </w:p>
            <w:p w:rsidR="00CA758E" w:rsidRDefault="00CA758E" w:rsidP="00CA758E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sz w:val="32"/>
                  <w:szCs w:val="32"/>
                </w:rPr>
                <w:t>Габидулиной  Светланы Викторовны</w:t>
              </w:r>
            </w:p>
            <w:p w:rsidR="00CA758E" w:rsidRPr="00DB2B2D" w:rsidRDefault="00CA758E" w:rsidP="00CA758E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sz w:val="32"/>
                  <w:szCs w:val="32"/>
                </w:rPr>
                <w:t>2019</w:t>
              </w:r>
              <w:r w:rsidRPr="00D46C2F">
                <w:rPr>
                  <w:rFonts w:ascii="Times New Roman" w:hAnsi="Times New Roman" w:cs="Times New Roman"/>
                  <w:sz w:val="32"/>
                  <w:szCs w:val="32"/>
                </w:rPr>
                <w:t xml:space="preserve"> го</w:t>
              </w:r>
              <w:r>
                <w:rPr>
                  <w:rFonts w:ascii="Times New Roman" w:hAnsi="Times New Roman" w:cs="Times New Roman"/>
                  <w:sz w:val="32"/>
                  <w:szCs w:val="32"/>
                </w:rPr>
                <w:t>д</w:t>
              </w:r>
            </w:p>
          </w:sdtContent>
        </w:sdt>
      </w:sdtContent>
    </w:sdt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758E" w:rsidRDefault="00CA758E" w:rsidP="00CA758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758E" w:rsidRDefault="00CA758E" w:rsidP="00E5066C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758E" w:rsidRDefault="00CA758E" w:rsidP="00CA758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758E" w:rsidRDefault="00CA758E" w:rsidP="00CA75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704E">
        <w:rPr>
          <w:rFonts w:ascii="Times New Roman" w:hAnsi="Times New Roman" w:cs="Times New Roman"/>
          <w:b/>
          <w:bCs/>
          <w:caps/>
          <w:sz w:val="28"/>
          <w:szCs w:val="28"/>
        </w:rPr>
        <w:t>Технологическая карта</w:t>
      </w:r>
    </w:p>
    <w:p w:rsidR="00CA758E" w:rsidRPr="00DB2B2D" w:rsidRDefault="00CA758E" w:rsidP="00CA75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704E">
        <w:rPr>
          <w:rFonts w:ascii="Times New Roman" w:hAnsi="Times New Roman" w:cs="Times New Roman"/>
          <w:b/>
          <w:bCs/>
          <w:sz w:val="28"/>
          <w:szCs w:val="28"/>
        </w:rPr>
        <w:t>совместной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организованной</w:t>
      </w:r>
      <w:r w:rsidRPr="007F704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 с детьми</w:t>
      </w:r>
    </w:p>
    <w:p w:rsidR="00CA758E" w:rsidRPr="00FA51EF" w:rsidRDefault="00CA758E" w:rsidP="00CA7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1EF">
        <w:rPr>
          <w:rFonts w:ascii="Times New Roman" w:hAnsi="Times New Roman" w:cs="Times New Roman"/>
          <w:b/>
          <w:sz w:val="28"/>
          <w:szCs w:val="28"/>
        </w:rPr>
        <w:t xml:space="preserve">Аттестуемый педагог  (Ф.И.О.): </w:t>
      </w:r>
      <w:r w:rsidRPr="00FA51EF">
        <w:rPr>
          <w:rFonts w:ascii="Times New Roman" w:hAnsi="Times New Roman" w:cs="Times New Roman"/>
          <w:sz w:val="28"/>
          <w:szCs w:val="28"/>
        </w:rPr>
        <w:t>Габидулина Светлана Викторовна</w:t>
      </w:r>
    </w:p>
    <w:p w:rsidR="00CA758E" w:rsidRPr="00FA51EF" w:rsidRDefault="00CA758E" w:rsidP="00CA7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1E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D04686">
        <w:rPr>
          <w:rFonts w:ascii="Times New Roman" w:hAnsi="Times New Roman" w:cs="Times New Roman"/>
          <w:sz w:val="28"/>
          <w:szCs w:val="28"/>
        </w:rPr>
        <w:t xml:space="preserve">   познание</w:t>
      </w:r>
      <w:r w:rsidRPr="00FA51EF">
        <w:rPr>
          <w:rFonts w:ascii="Times New Roman" w:hAnsi="Times New Roman" w:cs="Times New Roman"/>
          <w:sz w:val="28"/>
          <w:szCs w:val="28"/>
        </w:rPr>
        <w:t>,</w:t>
      </w:r>
    </w:p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1E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 старшая группа</w:t>
      </w:r>
      <w:r w:rsidRPr="00FA51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758E" w:rsidRPr="00FA51EF" w:rsidRDefault="00CA758E" w:rsidP="00CA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1EF">
        <w:rPr>
          <w:rFonts w:ascii="Times New Roman" w:hAnsi="Times New Roman" w:cs="Times New Roman"/>
          <w:b/>
          <w:sz w:val="28"/>
          <w:szCs w:val="28"/>
        </w:rPr>
        <w:t>Концептуальные основы занятия</w:t>
      </w:r>
    </w:p>
    <w:p w:rsidR="00CA758E" w:rsidRPr="007F704E" w:rsidRDefault="00CA758E" w:rsidP="00CA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7F704E">
        <w:rPr>
          <w:rFonts w:ascii="Times New Roman" w:hAnsi="Times New Roman" w:cs="Times New Roman"/>
          <w:bCs/>
          <w:sz w:val="28"/>
          <w:szCs w:val="28"/>
        </w:rPr>
        <w:t>История ложки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A758E" w:rsidRPr="007F704E" w:rsidRDefault="00CA758E" w:rsidP="00CA75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</w:t>
      </w:r>
      <w:r w:rsidRPr="007F704E">
        <w:rPr>
          <w:rFonts w:ascii="Times New Roman" w:hAnsi="Times New Roman" w:cs="Times New Roman"/>
          <w:b/>
          <w:bCs/>
          <w:sz w:val="28"/>
          <w:szCs w:val="28"/>
        </w:rPr>
        <w:t xml:space="preserve">ОД: </w:t>
      </w:r>
      <w:r w:rsidRPr="007F704E">
        <w:rPr>
          <w:rFonts w:ascii="Times New Roman" w:hAnsi="Times New Roman" w:cs="Times New Roman"/>
          <w:bCs/>
          <w:sz w:val="28"/>
          <w:szCs w:val="28"/>
        </w:rPr>
        <w:t xml:space="preserve">Путешествие </w:t>
      </w:r>
      <w:r w:rsidRPr="00131BD2">
        <w:rPr>
          <w:rFonts w:ascii="Times New Roman" w:hAnsi="Times New Roman" w:cs="Times New Roman"/>
          <w:sz w:val="28"/>
          <w:szCs w:val="28"/>
        </w:rPr>
        <w:t>«Вокруг света</w:t>
      </w:r>
      <w:r w:rsidRPr="00871E47">
        <w:rPr>
          <w:sz w:val="28"/>
          <w:szCs w:val="28"/>
        </w:rPr>
        <w:t>»</w:t>
      </w:r>
    </w:p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704E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 </w:t>
      </w:r>
      <w:r w:rsidRPr="007F704E">
        <w:rPr>
          <w:rFonts w:ascii="Times New Roman" w:hAnsi="Times New Roman" w:cs="Times New Roman"/>
          <w:bCs/>
          <w:sz w:val="28"/>
          <w:szCs w:val="28"/>
        </w:rPr>
        <w:t>(подгрупповая, индивидуальная, парная)</w:t>
      </w:r>
    </w:p>
    <w:p w:rsidR="00CA758E" w:rsidRDefault="00CA758E" w:rsidP="00CA7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896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F4132">
        <w:rPr>
          <w:rFonts w:ascii="Times New Roman" w:hAnsi="Times New Roman" w:cs="Times New Roman"/>
          <w:sz w:val="28"/>
          <w:szCs w:val="28"/>
        </w:rPr>
        <w:t>привить детям интерес к возникновению предметов рукотворного мира, к истории появления старинных и современных вещей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4132">
        <w:rPr>
          <w:rFonts w:ascii="Times New Roman" w:hAnsi="Times New Roman" w:cs="Times New Roman"/>
          <w:sz w:val="28"/>
          <w:szCs w:val="28"/>
        </w:rPr>
        <w:t>интерес детей к процессу открытия новых, необычных знаний о знакомом предмете – ложке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71B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758E" w:rsidRPr="007F704E" w:rsidRDefault="00CA758E" w:rsidP="00CA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CA758E" w:rsidRPr="008E0ED5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мира;</w:t>
      </w:r>
    </w:p>
    <w:p w:rsidR="00CA758E" w:rsidRPr="008E0ED5" w:rsidRDefault="00CA758E" w:rsidP="00CA758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0ED5">
        <w:rPr>
          <w:rFonts w:ascii="Times New Roman" w:hAnsi="Times New Roman" w:cs="Times New Roman"/>
          <w:sz w:val="28"/>
          <w:szCs w:val="28"/>
        </w:rPr>
        <w:t>воспитывать интерес к истории, умение видеть прекрасное в окружающем мире;</w:t>
      </w:r>
    </w:p>
    <w:p w:rsidR="00CA758E" w:rsidRPr="007F704E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воспитывать умение  взаимодействовать со сверстниками и взрослыми;</w:t>
      </w:r>
    </w:p>
    <w:p w:rsidR="00CA758E" w:rsidRPr="008E0ED5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ED5">
        <w:rPr>
          <w:rFonts w:ascii="Times New Roman" w:hAnsi="Times New Roman" w:cs="Times New Roman"/>
          <w:sz w:val="28"/>
          <w:szCs w:val="28"/>
        </w:rPr>
        <w:t xml:space="preserve">воспитывать умение договариваться, учитывать интересы других. </w:t>
      </w:r>
    </w:p>
    <w:p w:rsidR="00CA758E" w:rsidRPr="008E0ED5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ED5">
        <w:rPr>
          <w:rFonts w:ascii="Times New Roman" w:hAnsi="Times New Roman" w:cs="Times New Roman"/>
          <w:sz w:val="28"/>
          <w:szCs w:val="28"/>
        </w:rPr>
        <w:t>воспитывать интерес к исследовательским работам;</w:t>
      </w:r>
    </w:p>
    <w:p w:rsidR="00CA758E" w:rsidRPr="008E0ED5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ED5">
        <w:rPr>
          <w:rFonts w:ascii="Times New Roman" w:hAnsi="Times New Roman" w:cs="Times New Roman"/>
          <w:sz w:val="28"/>
          <w:szCs w:val="28"/>
        </w:rPr>
        <w:t>воспитывать любовь к родному краю</w:t>
      </w:r>
      <w:r w:rsidRPr="00871E47">
        <w:rPr>
          <w:sz w:val="28"/>
          <w:szCs w:val="28"/>
        </w:rPr>
        <w:t>.</w:t>
      </w:r>
    </w:p>
    <w:p w:rsidR="00CA758E" w:rsidRPr="008E0ED5" w:rsidRDefault="00CA758E" w:rsidP="00CA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ED5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CA758E" w:rsidRPr="007F704E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развивать  мыслительные процессы: внимание, память, мышление, восприятие;</w:t>
      </w:r>
    </w:p>
    <w:p w:rsidR="00CA758E" w:rsidRPr="007F704E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 xml:space="preserve">развивать мелкую и крупную моторику; </w:t>
      </w:r>
    </w:p>
    <w:p w:rsidR="00CA758E" w:rsidRPr="008E0ED5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 xml:space="preserve">развивать связную речь, обогащать словарь детей словами: ложкари, старина, </w:t>
      </w:r>
      <w:r w:rsidRPr="008E0ED5">
        <w:rPr>
          <w:rFonts w:ascii="Times New Roman" w:hAnsi="Times New Roman" w:cs="Times New Roman"/>
          <w:sz w:val="28"/>
          <w:szCs w:val="28"/>
        </w:rPr>
        <w:t>части ложек: лунка (черпак), черенок (ручка</w:t>
      </w:r>
      <w:r w:rsidRPr="008E0ED5">
        <w:rPr>
          <w:rStyle w:val="ab"/>
          <w:rFonts w:ascii="Times New Roman" w:hAnsi="Times New Roman" w:cs="Times New Roman"/>
          <w:sz w:val="28"/>
          <w:szCs w:val="28"/>
        </w:rPr>
        <w:t>)</w:t>
      </w:r>
      <w:r w:rsidR="00D04686"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:rsidR="00CA758E" w:rsidRPr="00E5066C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Развивать способность к экспериментированию;</w:t>
      </w:r>
    </w:p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758E" w:rsidRPr="007F704E" w:rsidRDefault="00CA758E" w:rsidP="00CA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CA758E" w:rsidRPr="007F704E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формирование представления детей об истории возникновения ложки, ееразновидностях, качествах и свойствах;</w:t>
      </w:r>
    </w:p>
    <w:p w:rsidR="00CA758E" w:rsidRPr="007F704E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Style w:val="11"/>
          <w:rFonts w:ascii="Times New Roman" w:hAnsi="Times New Roman" w:cs="Times New Roman"/>
          <w:sz w:val="28"/>
          <w:szCs w:val="28"/>
        </w:rPr>
        <w:t>формирование  у детей представление о системе сенсорных этало</w:t>
      </w:r>
      <w:r w:rsidRPr="007F704E">
        <w:rPr>
          <w:rStyle w:val="11"/>
          <w:rFonts w:ascii="Times New Roman" w:hAnsi="Times New Roman" w:cs="Times New Roman"/>
          <w:sz w:val="28"/>
          <w:szCs w:val="28"/>
        </w:rPr>
        <w:softHyphen/>
        <w:t>нов материалов и длительности времени;</w:t>
      </w:r>
    </w:p>
    <w:p w:rsidR="00CA758E" w:rsidRPr="00E04DFD" w:rsidRDefault="00CA758E" w:rsidP="00CA758E">
      <w:pPr>
        <w:pStyle w:val="a4"/>
        <w:numPr>
          <w:ilvl w:val="0"/>
          <w:numId w:val="2"/>
        </w:numPr>
        <w:spacing w:after="0" w:line="240" w:lineRule="auto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Style w:val="11"/>
          <w:rFonts w:ascii="Times New Roman" w:hAnsi="Times New Roman" w:cs="Times New Roman"/>
          <w:sz w:val="28"/>
          <w:szCs w:val="28"/>
        </w:rPr>
        <w:t>совершенствовать аналитическое восприятие, стимулировать ин</w:t>
      </w:r>
      <w:r w:rsidRPr="007F704E">
        <w:rPr>
          <w:rStyle w:val="11"/>
          <w:rFonts w:ascii="Times New Roman" w:hAnsi="Times New Roman" w:cs="Times New Roman"/>
          <w:sz w:val="28"/>
          <w:szCs w:val="28"/>
        </w:rPr>
        <w:softHyphen/>
        <w:t>терес к сравнению предметов, познанию их особенностей и назначения.</w:t>
      </w:r>
    </w:p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14779">
        <w:rPr>
          <w:rFonts w:ascii="Times New Roman" w:hAnsi="Times New Roman" w:cs="Times New Roman"/>
          <w:b/>
          <w:sz w:val="28"/>
          <w:szCs w:val="28"/>
        </w:rPr>
        <w:t>Интеграция  образовательных областей:</w:t>
      </w:r>
      <w:r w:rsidR="00D046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Pr="00E04DFD">
        <w:rPr>
          <w:rFonts w:ascii="Times New Roman" w:hAnsi="Times New Roman" w:cs="Times New Roman"/>
          <w:sz w:val="28"/>
          <w:szCs w:val="28"/>
          <w:shd w:val="clear" w:color="auto" w:fill="F6F6F6"/>
        </w:rPr>
        <w:t>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</w:t>
      </w:r>
      <w:r w:rsidRPr="00E04DFD">
        <w:rPr>
          <w:rFonts w:ascii="Times New Roman" w:hAnsi="Times New Roman" w:cs="Times New Roman"/>
          <w:sz w:val="28"/>
          <w:szCs w:val="28"/>
          <w:shd w:val="clear" w:color="auto" w:fill="F6F6F6"/>
        </w:rPr>
        <w:t>оциально-коммуникативное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речевое развитие, художественно – эстетическое, </w:t>
      </w:r>
      <w:r w:rsidRPr="00D04686">
        <w:rPr>
          <w:rFonts w:ascii="Times New Roman" w:hAnsi="Times New Roman" w:cs="Times New Roman"/>
          <w:sz w:val="28"/>
          <w:szCs w:val="28"/>
          <w:shd w:val="clear" w:color="auto" w:fill="F6F6F6"/>
        </w:rPr>
        <w:t>социально-коммуникативная, физическое.</w:t>
      </w:r>
    </w:p>
    <w:p w:rsidR="00CA758E" w:rsidRPr="00314779" w:rsidRDefault="00CA758E" w:rsidP="00CA7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77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Предварительная работа: рассказы о ложках, классификация ложек по их назначению; подбор загадок, стихов о ложках; выставка ложек применяемых в быту, просмотр презентации «Деревянные ложки»; занятие по художественному творчеству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«Украшение ложки хохломской росписью»</w:t>
      </w:r>
    </w:p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Pr="007F70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758E" w:rsidRDefault="00CA758E" w:rsidP="00CA7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 словесные: рассказ воспитателя, </w:t>
      </w:r>
      <w:r w:rsidRPr="000471BE">
        <w:rPr>
          <w:rFonts w:ascii="Times New Roman" w:hAnsi="Times New Roman" w:cs="Times New Roman"/>
          <w:sz w:val="28"/>
          <w:szCs w:val="28"/>
        </w:rPr>
        <w:t>беседа, пояснение,</w:t>
      </w:r>
      <w:r>
        <w:rPr>
          <w:rFonts w:ascii="Times New Roman" w:hAnsi="Times New Roman" w:cs="Times New Roman"/>
          <w:sz w:val="28"/>
          <w:szCs w:val="28"/>
        </w:rPr>
        <w:t xml:space="preserve"> вопросы, художественное слово</w:t>
      </w:r>
      <w:r w:rsidRPr="000471BE">
        <w:rPr>
          <w:rFonts w:ascii="Times New Roman" w:hAnsi="Times New Roman" w:cs="Times New Roman"/>
          <w:sz w:val="28"/>
          <w:szCs w:val="28"/>
        </w:rPr>
        <w:t>, музыкально-игровое упражнение;</w:t>
      </w:r>
      <w:r w:rsidRPr="000471BE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>- </w:t>
      </w:r>
      <w:r w:rsidRPr="000471BE">
        <w:rPr>
          <w:rFonts w:ascii="Times New Roman" w:hAnsi="Times New Roman" w:cs="Times New Roman"/>
          <w:sz w:val="28"/>
          <w:szCs w:val="28"/>
        </w:rPr>
        <w:t>наглядные: мультимедийная презентация, показ ложек, разных по назначению и материалам;</w:t>
      </w:r>
      <w:r w:rsidRPr="000471BE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>- </w:t>
      </w:r>
      <w:r w:rsidRPr="000471BE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 xml:space="preserve">ие: экспериментирование камнем, </w:t>
      </w:r>
      <w:r w:rsidRPr="000471BE">
        <w:rPr>
          <w:rFonts w:ascii="Times New Roman" w:hAnsi="Times New Roman" w:cs="Times New Roman"/>
          <w:sz w:val="28"/>
          <w:szCs w:val="28"/>
        </w:rPr>
        <w:t>ракушками, японскими палочками, с ложкой-шумовкой, погружение в воображаемую ситуацию, игра на музыкальных инструментах, игровое задание</w:t>
      </w:r>
    </w:p>
    <w:p w:rsidR="00CA758E" w:rsidRDefault="00CA758E" w:rsidP="00CA758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7F70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F4132">
        <w:rPr>
          <w:rFonts w:ascii="Times New Roman" w:hAnsi="Times New Roman" w:cs="Times New Roman"/>
          <w:bCs/>
          <w:sz w:val="28"/>
          <w:szCs w:val="28"/>
        </w:rPr>
        <w:t>ультимед</w:t>
      </w:r>
      <w:r>
        <w:rPr>
          <w:rFonts w:ascii="Times New Roman" w:hAnsi="Times New Roman" w:cs="Times New Roman"/>
          <w:bCs/>
          <w:sz w:val="28"/>
          <w:szCs w:val="28"/>
        </w:rPr>
        <w:t>ийно</w:t>
      </w:r>
      <w:r w:rsidRPr="000F413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оборудование</w:t>
      </w:r>
      <w:r w:rsidR="00D04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F704E">
        <w:rPr>
          <w:rFonts w:ascii="Times New Roman" w:hAnsi="Times New Roman" w:cs="Times New Roman"/>
          <w:bCs/>
          <w:sz w:val="28"/>
          <w:szCs w:val="28"/>
        </w:rPr>
        <w:t>проектор; ноутбук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D04686">
        <w:rPr>
          <w:rFonts w:ascii="Times New Roman" w:hAnsi="Times New Roman" w:cs="Times New Roman"/>
          <w:bCs/>
          <w:sz w:val="28"/>
          <w:szCs w:val="28"/>
        </w:rPr>
        <w:t xml:space="preserve">; презентация «История ложки», </w:t>
      </w:r>
      <w:r>
        <w:rPr>
          <w:rFonts w:ascii="Times New Roman" w:hAnsi="Times New Roman" w:cs="Times New Roman"/>
          <w:bCs/>
          <w:sz w:val="28"/>
          <w:szCs w:val="28"/>
        </w:rPr>
        <w:t>аудиозапись для</w:t>
      </w:r>
      <w:r w:rsidRPr="007F704E">
        <w:rPr>
          <w:rFonts w:ascii="Times New Roman" w:hAnsi="Times New Roman" w:cs="Times New Roman"/>
          <w:bCs/>
          <w:sz w:val="28"/>
          <w:szCs w:val="28"/>
        </w:rPr>
        <w:t xml:space="preserve"> ложкарей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5538A">
        <w:rPr>
          <w:rFonts w:ascii="Times New Roman" w:hAnsi="Times New Roman" w:cs="Times New Roman"/>
          <w:sz w:val="28"/>
          <w:szCs w:val="28"/>
        </w:rPr>
        <w:t>камни, ракушки, пало</w:t>
      </w:r>
      <w:r w:rsidR="00D04686">
        <w:rPr>
          <w:rFonts w:ascii="Times New Roman" w:hAnsi="Times New Roman" w:cs="Times New Roman"/>
          <w:sz w:val="28"/>
          <w:szCs w:val="28"/>
        </w:rPr>
        <w:t>чки по количеству детей, тарелка</w:t>
      </w:r>
      <w:r w:rsidRPr="00B5538A">
        <w:rPr>
          <w:rFonts w:ascii="Times New Roman" w:hAnsi="Times New Roman" w:cs="Times New Roman"/>
          <w:sz w:val="28"/>
          <w:szCs w:val="28"/>
        </w:rPr>
        <w:t xml:space="preserve"> с рисом, </w:t>
      </w:r>
      <w:r w:rsidR="00D04686">
        <w:rPr>
          <w:rFonts w:ascii="Times New Roman" w:hAnsi="Times New Roman" w:cs="Times New Roman"/>
          <w:sz w:val="28"/>
          <w:szCs w:val="28"/>
        </w:rPr>
        <w:t>банка</w:t>
      </w:r>
      <w:r w:rsidRPr="00B5538A">
        <w:rPr>
          <w:rFonts w:ascii="Times New Roman" w:hAnsi="Times New Roman" w:cs="Times New Roman"/>
          <w:sz w:val="28"/>
          <w:szCs w:val="28"/>
        </w:rPr>
        <w:t xml:space="preserve"> с вареньем, емкости с водой,</w:t>
      </w:r>
      <w:r w:rsidR="00D04686">
        <w:rPr>
          <w:rFonts w:ascii="Times New Roman" w:hAnsi="Times New Roman" w:cs="Times New Roman"/>
          <w:sz w:val="28"/>
          <w:szCs w:val="28"/>
        </w:rPr>
        <w:t xml:space="preserve"> </w:t>
      </w:r>
      <w:r w:rsidRPr="00B5538A">
        <w:rPr>
          <w:rFonts w:ascii="Times New Roman" w:hAnsi="Times New Roman" w:cs="Times New Roman"/>
          <w:bCs/>
          <w:sz w:val="28"/>
          <w:szCs w:val="28"/>
        </w:rPr>
        <w:t>иллюстрации с изображением ложек</w:t>
      </w:r>
      <w:r>
        <w:rPr>
          <w:rFonts w:ascii="Times New Roman" w:hAnsi="Times New Roman" w:cs="Times New Roman"/>
          <w:bCs/>
          <w:sz w:val="28"/>
          <w:szCs w:val="28"/>
        </w:rPr>
        <w:t>, различные ложки в</w:t>
      </w:r>
      <w:r w:rsidR="00D04686">
        <w:rPr>
          <w:rFonts w:ascii="Times New Roman" w:hAnsi="Times New Roman" w:cs="Times New Roman"/>
          <w:bCs/>
          <w:sz w:val="28"/>
          <w:szCs w:val="28"/>
        </w:rPr>
        <w:t xml:space="preserve"> «Музее ложек», </w:t>
      </w:r>
      <w:r w:rsidRPr="007F704E">
        <w:rPr>
          <w:rFonts w:ascii="Times New Roman" w:hAnsi="Times New Roman" w:cs="Times New Roman"/>
          <w:bCs/>
          <w:sz w:val="28"/>
          <w:szCs w:val="28"/>
        </w:rPr>
        <w:t xml:space="preserve">тазик с водой, полотенца для рук,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пластилин, </w:t>
      </w:r>
      <w:r w:rsidRPr="007F704E">
        <w:rPr>
          <w:rFonts w:ascii="Times New Roman" w:hAnsi="Times New Roman" w:cs="Times New Roman"/>
          <w:bCs/>
          <w:sz w:val="28"/>
          <w:szCs w:val="28"/>
        </w:rPr>
        <w:t>набор пластмассовых ложек</w:t>
      </w:r>
      <w:r>
        <w:rPr>
          <w:rFonts w:ascii="Times New Roman" w:hAnsi="Times New Roman" w:cs="Times New Roman"/>
          <w:bCs/>
          <w:sz w:val="28"/>
          <w:szCs w:val="28"/>
        </w:rPr>
        <w:t>, ткань 10-10</w:t>
      </w:r>
      <w:r w:rsidR="00D04686">
        <w:rPr>
          <w:rFonts w:ascii="Times New Roman" w:hAnsi="Times New Roman" w:cs="Times New Roman"/>
          <w:bCs/>
          <w:sz w:val="28"/>
          <w:szCs w:val="28"/>
        </w:rPr>
        <w:t xml:space="preserve"> см</w:t>
      </w:r>
      <w:r>
        <w:rPr>
          <w:rFonts w:ascii="Times New Roman" w:hAnsi="Times New Roman" w:cs="Times New Roman"/>
          <w:bCs/>
          <w:sz w:val="28"/>
          <w:szCs w:val="28"/>
        </w:rPr>
        <w:t>, лента 15 см  на каждого ребенка</w:t>
      </w:r>
      <w:r w:rsidRPr="007F704E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CA758E" w:rsidRDefault="00CA758E"/>
    <w:p w:rsidR="00D04686" w:rsidRDefault="00D04686"/>
    <w:p w:rsidR="00CA758E" w:rsidRDefault="00CA758E"/>
    <w:p w:rsidR="00E5066C" w:rsidRDefault="00E5066C"/>
    <w:tbl>
      <w:tblPr>
        <w:tblStyle w:val="a3"/>
        <w:tblW w:w="15134" w:type="dxa"/>
        <w:tblLayout w:type="fixed"/>
        <w:tblLook w:val="04A0"/>
      </w:tblPr>
      <w:tblGrid>
        <w:gridCol w:w="1384"/>
        <w:gridCol w:w="8363"/>
        <w:gridCol w:w="1985"/>
        <w:gridCol w:w="1984"/>
        <w:gridCol w:w="1418"/>
      </w:tblGrid>
      <w:tr w:rsidR="00410BA1" w:rsidTr="00186C9D">
        <w:tc>
          <w:tcPr>
            <w:tcW w:w="1384" w:type="dxa"/>
          </w:tcPr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186C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Этапы</w:t>
            </w:r>
          </w:p>
          <w:p w:rsidR="00410BA1" w:rsidRPr="00410BA1" w:rsidRDefault="00410BA1" w:rsidP="00186C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(последовательность) деятельности</w:t>
            </w:r>
          </w:p>
        </w:tc>
        <w:tc>
          <w:tcPr>
            <w:tcW w:w="8363" w:type="dxa"/>
          </w:tcPr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186C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 деятельности</w:t>
            </w:r>
          </w:p>
        </w:tc>
        <w:tc>
          <w:tcPr>
            <w:tcW w:w="1985" w:type="dxa"/>
          </w:tcPr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186C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Действия, деятельность педагога</w:t>
            </w:r>
          </w:p>
        </w:tc>
        <w:tc>
          <w:tcPr>
            <w:tcW w:w="1984" w:type="dxa"/>
          </w:tcPr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Действия, деятельность детей, </w:t>
            </w: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1418" w:type="dxa"/>
          </w:tcPr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10BA1" w:rsidRPr="00410BA1" w:rsidRDefault="00410BA1" w:rsidP="00410B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Планируемый результат </w:t>
            </w:r>
          </w:p>
        </w:tc>
      </w:tr>
      <w:tr w:rsidR="00410BA1" w:rsidTr="00186C9D">
        <w:trPr>
          <w:trHeight w:val="488"/>
        </w:trPr>
        <w:tc>
          <w:tcPr>
            <w:tcW w:w="1384" w:type="dxa"/>
          </w:tcPr>
          <w:p w:rsidR="00410BA1" w:rsidRPr="000276C8" w:rsidRDefault="00410BA1" w:rsidP="00410BA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реального или вымышленного события</w:t>
            </w:r>
          </w:p>
        </w:tc>
        <w:tc>
          <w:tcPr>
            <w:tcW w:w="8363" w:type="dxa"/>
          </w:tcPr>
          <w:p w:rsidR="00186C9D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 </w:t>
            </w:r>
            <w:r w:rsidRPr="000276C8">
              <w:rPr>
                <w:rFonts w:ascii="Times New Roman" w:hAnsi="Times New Roman" w:cs="Times New Roman"/>
                <w:sz w:val="28"/>
                <w:szCs w:val="28"/>
              </w:rPr>
              <w:t>Проходите, дети, я рада вас видеть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6C9D" w:rsidRPr="00186C9D" w:rsidRDefault="00186C9D" w:rsidP="00410B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Собрались все дети в круг, я твой друг и ты мой  друг!</w:t>
            </w:r>
          </w:p>
          <w:p w:rsidR="00186C9D" w:rsidRPr="00186C9D" w:rsidRDefault="00186C9D" w:rsidP="00410B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мы за руки возьмемся, и друг другу улыбнемся!</w:t>
            </w:r>
          </w:p>
          <w:p w:rsidR="00410BA1" w:rsidRPr="000276C8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sz w:val="28"/>
                <w:szCs w:val="28"/>
              </w:rPr>
              <w:t xml:space="preserve">Улыбнитесь друг другу и поделитесь этими  лучиками со своими друзьями. </w:t>
            </w:r>
          </w:p>
          <w:p w:rsidR="00D107A1" w:rsidRDefault="00410BA1" w:rsidP="00410B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6C8">
              <w:rPr>
                <w:rFonts w:ascii="Times New Roman" w:hAnsi="Times New Roman" w:cs="Times New Roman"/>
                <w:sz w:val="28"/>
                <w:szCs w:val="28"/>
              </w:rPr>
              <w:t>Замечательно. Вот мы с вами и попривет</w:t>
            </w:r>
            <w:r w:rsidR="00D107A1">
              <w:rPr>
                <w:rFonts w:ascii="Times New Roman" w:hAnsi="Times New Roman" w:cs="Times New Roman"/>
                <w:sz w:val="28"/>
                <w:szCs w:val="28"/>
              </w:rPr>
              <w:t xml:space="preserve">ствовали друг друга, молодцы! </w:t>
            </w:r>
            <w:r w:rsidRPr="000276C8">
              <w:rPr>
                <w:rFonts w:ascii="Times New Roman" w:hAnsi="Times New Roman" w:cs="Times New Roman"/>
                <w:sz w:val="28"/>
                <w:szCs w:val="28"/>
              </w:rPr>
              <w:t xml:space="preserve">Вы внимательные и чуткие дети. </w:t>
            </w:r>
            <w:r w:rsidR="007542D1" w:rsidRPr="000276C8">
              <w:rPr>
                <w:rFonts w:ascii="Times New Roman" w:hAnsi="Times New Roman" w:cs="Times New Roman"/>
                <w:sz w:val="28"/>
                <w:szCs w:val="28"/>
              </w:rPr>
              <w:t>В ваших глазах я увиделаинтерес и любопытство</w:t>
            </w:r>
            <w:r w:rsidR="007542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76C8">
              <w:rPr>
                <w:rFonts w:ascii="Times New Roman" w:hAnsi="Times New Roman" w:cs="Times New Roman"/>
                <w:sz w:val="28"/>
                <w:szCs w:val="28"/>
              </w:rPr>
              <w:t xml:space="preserve">И я хочу вас пригласить в увлекательное путешествие. Но прежде нужно подкрепиться. Я приготовила для вас ароматное, вкусное варенье. Угощайтесь, мои дорогие! (ложек нет - создание проблемной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Дети: А как?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В-</w:t>
            </w:r>
            <w:r w:rsidRPr="000276C8">
              <w:rPr>
                <w:rFonts w:ascii="Times New Roman" w:hAnsi="Times New Roman" w:cs="Times New Roman"/>
                <w:sz w:val="28"/>
                <w:szCs w:val="28"/>
              </w:rPr>
              <w:t>ль: Ах, я совсем забыла приготовить ложки! А как можно поесть без ложки?</w:t>
            </w:r>
            <w:r w:rsidRPr="000276C8">
              <w:rPr>
                <w:rFonts w:ascii="Times New Roman" w:hAnsi="Times New Roman" w:cs="Times New Roman"/>
                <w:sz w:val="28"/>
                <w:szCs w:val="28"/>
              </w:rPr>
              <w:br/>
              <w:t>Д: Пальцем, языком, каким-нибудь предметом!</w:t>
            </w:r>
            <w:r w:rsidRPr="000276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43DE">
              <w:rPr>
                <w:rFonts w:ascii="Times New Roman" w:hAnsi="Times New Roman" w:cs="Times New Roman"/>
                <w:i/>
                <w:sz w:val="24"/>
                <w:szCs w:val="24"/>
              </w:rPr>
              <w:t>(Обсуждение с детьми, правильно ли использовать такие способы)</w:t>
            </w:r>
            <w:r w:rsidRPr="000276C8">
              <w:rPr>
                <w:rFonts w:ascii="Times New Roman" w:hAnsi="Times New Roman" w:cs="Times New Roman"/>
                <w:sz w:val="28"/>
                <w:szCs w:val="28"/>
              </w:rPr>
              <w:br/>
              <w:t>Оказывается, ложка - очень важный предмет в нашей жизни, и без него невозможно обойтись. За завтраком или за обедом вы берете в руку ложку, и никто не задумывается, когда впервые появилась ложка и какой она была.</w:t>
            </w:r>
          </w:p>
          <w:p w:rsidR="00410BA1" w:rsidRDefault="00D107A1" w:rsidP="00410B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Оказывается у ложки сегоднядень рождения. Я предлагаю отправиться к ней в гости  и узнать о  ней много интересного.</w:t>
            </w:r>
          </w:p>
          <w:p w:rsidR="00D107A1" w:rsidRDefault="00D107A1" w:rsidP="00410B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9D" w:rsidRPr="000276C8" w:rsidRDefault="00186C9D" w:rsidP="00410B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приветствует детей. </w:t>
            </w: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Психологический настрой на предстоящую деятельность, создание атмосферы заинтересованности и психологического комфорта. Ведет диалог с детьми.</w:t>
            </w:r>
          </w:p>
        </w:tc>
        <w:tc>
          <w:tcPr>
            <w:tcW w:w="1984" w:type="dxa"/>
          </w:tcPr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Приветствуют педагога,</w:t>
            </w: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проявляют заинтересованность. Слуш</w:t>
            </w:r>
            <w:r w:rsidR="00D04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ают стихотворение. </w:t>
            </w: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Предполагаемые ответы детей</w:t>
            </w:r>
          </w:p>
        </w:tc>
        <w:tc>
          <w:tcPr>
            <w:tcW w:w="1418" w:type="dxa"/>
          </w:tcPr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 и настрой детей на познавательно-исследовательскую деятельность.</w:t>
            </w: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0BA1" w:rsidTr="006A5DB3">
        <w:trPr>
          <w:trHeight w:val="557"/>
        </w:trPr>
        <w:tc>
          <w:tcPr>
            <w:tcW w:w="1384" w:type="dxa"/>
          </w:tcPr>
          <w:p w:rsidR="00410BA1" w:rsidRPr="000276C8" w:rsidRDefault="00410BA1" w:rsidP="00410BA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Постановка цели исследования</w:t>
            </w:r>
          </w:p>
        </w:tc>
        <w:tc>
          <w:tcPr>
            <w:tcW w:w="8363" w:type="dxa"/>
          </w:tcPr>
          <w:p w:rsidR="00410BA1" w:rsidRPr="00003D97" w:rsidRDefault="00410BA1" w:rsidP="00410BA1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D10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начнем мы </w:t>
            </w:r>
            <w:r w:rsidRPr="00003D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древних времен. </w:t>
            </w:r>
            <w:r w:rsidRPr="00003D9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Я</w:t>
            </w:r>
            <w:r w:rsidRPr="00003D9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вам предлагаю с</w:t>
            </w:r>
            <w:r w:rsidR="00D107A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овершить волшебное путешествие в</w:t>
            </w:r>
            <w:r w:rsidRPr="00003D9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 времени.</w:t>
            </w:r>
          </w:p>
          <w:p w:rsidR="00410BA1" w:rsidRPr="00003D97" w:rsidRDefault="00410BA1" w:rsidP="00410BA1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D9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Чтобы пер</w:t>
            </w:r>
            <w:r w:rsidR="00D107A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енестись нам в давние времена  нужно сказать </w:t>
            </w:r>
            <w:r w:rsidR="00D0468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7542D1" w:rsidRPr="00B106A8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7542D1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410BA1" w:rsidRPr="00003D97" w:rsidRDefault="00410BA1" w:rsidP="00410BA1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03D9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Проговаривание слов:</w:t>
            </w:r>
            <w:r w:rsidRPr="00003D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Тик-так, тик-так</w:t>
            </w:r>
          </w:p>
          <w:p w:rsidR="00410BA1" w:rsidRPr="00003D97" w:rsidRDefault="00410BA1" w:rsidP="00410BA1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03D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Время отмеряет шаг</w:t>
            </w:r>
          </w:p>
          <w:p w:rsidR="00410BA1" w:rsidRPr="00003D97" w:rsidRDefault="00410BA1" w:rsidP="00410BA1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03D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Стрелки мы переведем</w:t>
            </w:r>
          </w:p>
          <w:p w:rsidR="00410BA1" w:rsidRPr="00003D97" w:rsidRDefault="00410BA1" w:rsidP="00410BA1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D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древность все мы  попадем.</w:t>
            </w:r>
          </w:p>
          <w:p w:rsidR="00410BA1" w:rsidRPr="00003D97" w:rsidRDefault="007542D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6A8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№</w:t>
            </w:r>
            <w:r w:rsidR="00D0468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D0468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10BA1" w:rsidRPr="00003D97">
              <w:rPr>
                <w:rFonts w:ascii="Times New Roman" w:hAnsi="Times New Roman" w:cs="Times New Roman"/>
                <w:sz w:val="28"/>
                <w:szCs w:val="28"/>
              </w:rPr>
              <w:t>Когда-то древнему человеку пришла в голову мысль, что горячую еду брать удобнее не руками, а каким-нибудь предметом - так он изобрел ложку. Как вы думаете, из чего древние люди сделали первую ложку?</w:t>
            </w:r>
            <w:r w:rsidRPr="00B106A8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Слайд </w:t>
            </w: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410BA1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Посмотрите, что у меня в руке? (камень). Подержите его.</w:t>
            </w:r>
          </w:p>
          <w:p w:rsidR="00410BA1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Какой он? Самая первая ложка была сделана из камня. </w:t>
            </w:r>
          </w:p>
          <w:p w:rsidR="00410BA1" w:rsidRPr="001E1896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Как вы думаете, удобно ли было есть такой ложкой? Почему? Да, она была очень тяжелая, неровная и во время еды она обжигала рот. Вот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 посм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>отрите, какими были первые ложки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r w:rsidRPr="00B10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 </w:t>
            </w:r>
            <w:r w:rsidR="007542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06A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D530D" w:rsidRDefault="003D530D" w:rsidP="003D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0D" w:rsidRDefault="00410BA1" w:rsidP="003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3D530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Продолжим наше путешествие.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И предлагаю отправиться в Грецию и узнать, какие ложки были там.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2D1" w:rsidRPr="00B106A8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№</w:t>
            </w:r>
            <w:r w:rsidR="00D0468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E1BAA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  <w:t>В: Г</w:t>
            </w:r>
            <w:r w:rsidR="006E1BAA">
              <w:rPr>
                <w:rFonts w:ascii="Times New Roman" w:hAnsi="Times New Roman" w:cs="Times New Roman"/>
                <w:sz w:val="28"/>
                <w:szCs w:val="28"/>
              </w:rPr>
              <w:t xml:space="preserve">реция находится на берегу моря  </w:t>
            </w:r>
            <w:r w:rsidRPr="00654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6E1B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. Как вы думаете, какие предметы использовали греки вместо ложки? В Греции, когда не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ложек, использовали ракушки</w:t>
            </w:r>
            <w:r w:rsidR="00650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ль:. Что это? Ракушки. Представьте, что мы греки,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ракушки для нас будут ложками.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Давайте попробуем зачерпнуть ракушками воду</w:t>
            </w:r>
            <w:r w:rsidR="003D530D">
              <w:rPr>
                <w:rFonts w:ascii="Times New Roman" w:hAnsi="Times New Roman" w:cs="Times New Roman"/>
                <w:sz w:val="28"/>
                <w:szCs w:val="28"/>
              </w:rPr>
              <w:t xml:space="preserve">, чтобы не намочить руки.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Что происходит?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  <w:t>Д: Вода выливается, руки мокрые, зачерпывается очень мало воды.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  <w:t>В: Представьте, что вы едите горячий суп. Удобно ли вам? Почему? Проведите пальчиком по краю ракушки. Что вы чувствует?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Д: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Края острые, неровные.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  <w:t>В: А чего же не хватает ракушкам,</w:t>
            </w:r>
            <w:r w:rsidR="003D530D">
              <w:rPr>
                <w:rFonts w:ascii="Times New Roman" w:hAnsi="Times New Roman" w:cs="Times New Roman"/>
                <w:sz w:val="28"/>
                <w:szCs w:val="28"/>
              </w:rPr>
              <w:t xml:space="preserve"> чтобы они были удобными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E1BAA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Слайд №</w:t>
            </w:r>
            <w:r w:rsidR="00D0468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E1BAA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3D530D">
              <w:rPr>
                <w:rFonts w:ascii="Times New Roman" w:hAnsi="Times New Roman" w:cs="Times New Roman"/>
                <w:sz w:val="28"/>
                <w:szCs w:val="28"/>
              </w:rPr>
              <w:br/>
              <w:t>Д: Ручки.</w:t>
            </w:r>
            <w:r w:rsidR="003D530D">
              <w:rPr>
                <w:rFonts w:ascii="Times New Roman" w:hAnsi="Times New Roman" w:cs="Times New Roman"/>
                <w:sz w:val="28"/>
                <w:szCs w:val="28"/>
              </w:rPr>
              <w:br/>
              <w:t>В: Как  ракушку  можно превратить в ложку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? Чем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можно соединить? (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детей)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95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Итак, в Греции люди использовали вместо ложки ракушки, которыми тоже было неудобно кушать.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10BA1" w:rsidRDefault="00410BA1" w:rsidP="003D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В древнем Египте ложки вырезали из слоновой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кости.  (</w:t>
            </w:r>
            <w:r w:rsidRPr="00BF213E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2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E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9-10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740A" w:rsidRPr="00003D97" w:rsidRDefault="0018740A" w:rsidP="0018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 п</w:t>
            </w:r>
            <w:r w:rsidR="00410BA1"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редлагаю вам отправиться в страну восходящего солнца </w:t>
            </w:r>
            <w:r w:rsidR="00410BA1" w:rsidRPr="00003D97">
              <w:rPr>
                <w:sz w:val="28"/>
                <w:szCs w:val="28"/>
              </w:rPr>
              <w:t>–</w:t>
            </w:r>
            <w:r w:rsidR="00410BA1"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 Японию</w:t>
            </w:r>
          </w:p>
          <w:p w:rsidR="00225226" w:rsidRDefault="00410BA1" w:rsidP="0018740A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А, как вы думаете, чем</w:t>
            </w:r>
            <w:r w:rsidR="0018740A">
              <w:rPr>
                <w:rFonts w:ascii="Times New Roman" w:hAnsi="Times New Roman" w:cs="Times New Roman"/>
                <w:sz w:val="28"/>
                <w:szCs w:val="28"/>
              </w:rPr>
              <w:t xml:space="preserve"> люди едят в Японии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  <w:t>Д: Палочками</w:t>
            </w:r>
            <w:r w:rsidRPr="00654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(СЛАЙД </w:t>
            </w:r>
            <w:r w:rsidR="006E1B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  <w:t>В: Вы бы хотели попробовать есть палочками? Тогда я предлагаю вам палочками съесть рис (дети приглашаются к столу,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пробуют есть палочками).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  <w:t>Палочки для еды в Японии называют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95C">
              <w:rPr>
                <w:rFonts w:ascii="Times New Roman" w:hAnsi="Times New Roman" w:cs="Times New Roman"/>
                <w:b/>
                <w:sz w:val="28"/>
                <w:szCs w:val="28"/>
              </w:rPr>
              <w:t>хаси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BAA" w:rsidRPr="006E1BA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1BAA" w:rsidRPr="006E1BA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 Их делают из дерева, пластмассы, кости.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чего сделаны наши палочки?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Удобно ли вам есть палочками? Почему неудобно?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br/>
              <w:t>Путешествие наш</w:t>
            </w:r>
            <w:r w:rsidRPr="00003D97">
              <w:rPr>
                <w:sz w:val="28"/>
                <w:szCs w:val="28"/>
              </w:rPr>
              <w:t xml:space="preserve">е </w:t>
            </w:r>
            <w:r w:rsidR="0018740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продолжается, и </w:t>
            </w:r>
            <w:r w:rsidRPr="00650A0A">
              <w:rPr>
                <w:rFonts w:ascii="Times New Roman" w:hAnsi="Times New Roman" w:cs="Times New Roman"/>
                <w:sz w:val="28"/>
                <w:szCs w:val="28"/>
              </w:rPr>
              <w:t xml:space="preserve"> мы  с вами</w:t>
            </w:r>
            <w:r w:rsidR="0018740A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в Древнюю Русь: </w:t>
            </w:r>
            <w:r w:rsidR="001874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740A" w:rsidRPr="00BF213E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740A" w:rsidRPr="00BF2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740A" w:rsidRPr="00BF21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632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8740A" w:rsidRPr="00003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740A" w:rsidRDefault="0018740A" w:rsidP="0018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ожки на Руси вырезали из дерева. Они получались легкими, удобными,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нагревались от горячей пищи.  Д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елали с выдумкой: расписные, вырезные, непохожие на другие.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как вы думаете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 ложки делали из дерева. (Вокруг было много леса)</w:t>
            </w:r>
          </w:p>
          <w:p w:rsidR="00410BA1" w:rsidRPr="00225226" w:rsidRDefault="00410BA1" w:rsidP="0022522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Простые русские люди с незапамятных времен ели 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>щи да кашу деревянными ложками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40A" w:rsidRPr="005632FE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2FE">
              <w:rPr>
                <w:rFonts w:ascii="Times New Roman" w:hAnsi="Times New Roman" w:cs="Times New Roman"/>
                <w:b/>
                <w:sz w:val="28"/>
                <w:szCs w:val="28"/>
              </w:rPr>
              <w:t>15- 16</w:t>
            </w:r>
          </w:p>
          <w:p w:rsidR="0018740A" w:rsidRDefault="00225226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A8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№</w:t>
            </w:r>
            <w:r w:rsidR="00D0468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632FE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410BA1"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Ложки изготавливали специальные мастера, 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>их называли ложкари, ложечники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BA1" w:rsidRPr="00003D97" w:rsidRDefault="00225226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 время ложке в разных городах поставили памятники</w:t>
            </w:r>
            <w:r w:rsidR="00A72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269F" w:rsidRPr="00B106A8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Слайд №</w:t>
            </w:r>
            <w:r w:rsidR="00D0468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632FE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  <w:p w:rsidR="00410BA1" w:rsidRPr="00003D97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обращается к детям: </w:t>
            </w:r>
          </w:p>
          <w:p w:rsidR="00410BA1" w:rsidRPr="00003D97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я </w:t>
            </w:r>
            <w:r w:rsidR="00A7269F">
              <w:rPr>
                <w:rFonts w:ascii="Times New Roman" w:hAnsi="Times New Roman" w:cs="Times New Roman"/>
                <w:sz w:val="28"/>
                <w:szCs w:val="28"/>
              </w:rPr>
              <w:t>знаю место, где находится очень,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много ложек, я там уже побывала. Это место - музей ложек. Хотите и вы побыв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вместе  со мной? (</w:t>
            </w:r>
            <w:r w:rsidR="005632FE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19</w:t>
            </w:r>
            <w:r w:rsidRPr="00BF21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10BA1" w:rsidRPr="000E69C9" w:rsidRDefault="00410BA1" w:rsidP="00410B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сколько здесь 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ложек. И все они разные.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Дети рассматривают ложки, трогают их руками).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ложки: они все разные, но что-то у них есть общее, одинаковое. У всех ложек можно выделить две части. Какие? Это </w:t>
            </w:r>
            <w:r w:rsidRPr="00654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лунка 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65495C">
              <w:rPr>
                <w:rFonts w:ascii="Times New Roman" w:hAnsi="Times New Roman" w:cs="Times New Roman"/>
                <w:b/>
                <w:sz w:val="28"/>
                <w:szCs w:val="28"/>
              </w:rPr>
              <w:t>черпак.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 xml:space="preserve"> Она может быть круглая, овальная, глубокая, мелкая. А это </w:t>
            </w:r>
            <w:r w:rsidRPr="00654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черенок 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65495C">
              <w:rPr>
                <w:rFonts w:ascii="Times New Roman" w:hAnsi="Times New Roman" w:cs="Times New Roman"/>
                <w:b/>
                <w:sz w:val="28"/>
                <w:szCs w:val="28"/>
              </w:rPr>
              <w:t>ручка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>. Они тоже бывают разными: круглые, плоские, точеные, овальные. Посмотрите, ребята, из какого только материала не изготавливают ложки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2FE" w:rsidRPr="00B106A8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№</w:t>
            </w:r>
            <w:r w:rsidR="00D04686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632FE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 xml:space="preserve"> А сейчас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 xml:space="preserve"> часто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материала используют ложки?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95C">
              <w:rPr>
                <w:rFonts w:ascii="Times New Roman" w:hAnsi="Times New Roman" w:cs="Times New Roman"/>
                <w:sz w:val="28"/>
                <w:szCs w:val="28"/>
              </w:rPr>
              <w:t>Верн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о, современная ложка сделана из металла и называется металлической ложкой.</w:t>
            </w:r>
          </w:p>
          <w:p w:rsidR="00410BA1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Воспитатель  находит металлическую ложк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>у в «музее», показывает её детям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BA1" w:rsidRPr="0010188B" w:rsidRDefault="00410BA1" w:rsidP="006A5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В-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ль: Ребята, посмотрите, а чем ещё отличаются ложки друг от друга? (форма, размер, цвет, материал). </w:t>
            </w:r>
            <w:r w:rsidR="006A5DB3">
              <w:rPr>
                <w:rFonts w:ascii="Times New Roman" w:hAnsi="Times New Roman" w:cs="Times New Roman"/>
                <w:sz w:val="28"/>
                <w:szCs w:val="28"/>
              </w:rPr>
              <w:t xml:space="preserve"> Ложки  сделаны из разного материала.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Попробуем узнать –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 xml:space="preserve"> о них по-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больше.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Возьмем по одной деревянной, пластмассовой и металлической ложке и пройдем в </w:t>
            </w:r>
            <w:r w:rsidRPr="0068526E">
              <w:rPr>
                <w:rFonts w:ascii="Times New Roman" w:hAnsi="Times New Roman" w:cs="Times New Roman"/>
                <w:b/>
                <w:sz w:val="28"/>
                <w:szCs w:val="28"/>
              </w:rPr>
              <w:t>комнату опытов.</w:t>
            </w:r>
            <w:r w:rsidR="004170B1" w:rsidRPr="00B106A8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Слайд №</w:t>
            </w:r>
            <w:r w:rsidR="00F87FCB">
              <w:rPr>
                <w:rStyle w:val="c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 создает проблемную ситуацию. Побуждает детей к высказыванию, подводит к постановке цели.</w:t>
            </w: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ложками: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наглядные и  информационные средства. 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вопросы, стимулирующие процесс мышления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26E">
              <w:rPr>
                <w:rFonts w:ascii="Times New Roman" w:hAnsi="Times New Roman" w:cs="Times New Roman"/>
                <w:sz w:val="28"/>
                <w:szCs w:val="28"/>
              </w:rPr>
              <w:t>Включает детей в самостоятельную деятельность</w:t>
            </w:r>
          </w:p>
        </w:tc>
        <w:tc>
          <w:tcPr>
            <w:tcW w:w="1984" w:type="dxa"/>
          </w:tcPr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Включаются в беседу, отвечают на вопросы. Ответы детей.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03D97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Активно вступают в диалог, высказывают свою точку зрения,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педагога. Делятся чувствами и эмоциями. Предполагаемые ответы детей.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с камнем. Ракушкой</w:t>
            </w:r>
          </w:p>
          <w:p w:rsidR="00A7269F" w:rsidRP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Default="00A7269F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9F" w:rsidRPr="000276C8" w:rsidRDefault="00A7269F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9F">
              <w:rPr>
                <w:rFonts w:ascii="Times New Roman" w:hAnsi="Times New Roman" w:cs="Times New Roman"/>
                <w:sz w:val="28"/>
                <w:szCs w:val="28"/>
              </w:rPr>
              <w:t>Рассматривание ложки</w:t>
            </w:r>
            <w:r w:rsidRPr="00003D97">
              <w:rPr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настроены на предстоящую деятельность.</w:t>
            </w: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Проявляют  интерес к истории ложек. Развивают мыслительные  </w:t>
            </w: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операции:  сравнение, анализ, синтез и др</w:t>
            </w:r>
            <w:r w:rsidR="00D04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0BA1" w:rsidTr="00186C9D">
        <w:tc>
          <w:tcPr>
            <w:tcW w:w="1384" w:type="dxa"/>
          </w:tcPr>
          <w:p w:rsidR="00410BA1" w:rsidRPr="000C2F0F" w:rsidRDefault="00410BA1" w:rsidP="00410BA1">
            <w:p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68526E">
              <w:rPr>
                <w:rFonts w:ascii="Times New Roman" w:hAnsi="Times New Roman" w:cs="Times New Roman"/>
                <w:sz w:val="28"/>
                <w:szCs w:val="28"/>
              </w:rPr>
              <w:t>.Практическая деятельность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r w:rsidRPr="0068526E">
              <w:rPr>
                <w:rFonts w:ascii="Times New Roman" w:hAnsi="Times New Roman" w:cs="Times New Roman"/>
                <w:sz w:val="28"/>
                <w:szCs w:val="28"/>
              </w:rPr>
              <w:t>Опыты с ложками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Анализ,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сравнение,  активное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из которых сделана ложки </w:t>
            </w:r>
          </w:p>
        </w:tc>
        <w:tc>
          <w:tcPr>
            <w:tcW w:w="8363" w:type="dxa"/>
          </w:tcPr>
          <w:p w:rsidR="00410BA1" w:rsidRPr="00D03963" w:rsidRDefault="00A7269F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с 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>ложками за столы, н</w:t>
            </w:r>
            <w:r w:rsidR="006A5DB3">
              <w:rPr>
                <w:rFonts w:ascii="Times New Roman" w:hAnsi="Times New Roman" w:cs="Times New Roman"/>
                <w:sz w:val="28"/>
                <w:szCs w:val="28"/>
              </w:rPr>
              <w:t>а которых стоят  тазики с водой.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В-ль: Три ложки мы опустим в воду, а что будет, смотрите внимательно.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ОПЫТ С ВОДОЙ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 xml:space="preserve">Что произойдет с ложками, если погрузить их в воду? 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Ложки одну за другой опускают в таз с водой и определяют, что одна ложка (из чего?) – железная, утонула сразу, другая (из чего?) – деревянная плавает в воде, а ложка из пластмассы держится на поверхности воды. </w:t>
            </w:r>
            <w:r w:rsidRPr="00D03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металлическая ложка самая тяжелая, она утонула,  деревянная плавает в воде, а ложка из пластмассы держится на поверхности воды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В-ль: А почему плавают на поверхности две другие ложки? ( Они лёгкие – из пластмассы и дерева). А если ложк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>и в воде не тонут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, они одинаковые? ( Разные).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10B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ОПЫТ С СИЛОВЫМ ДВИЖЕНИЕМ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DB3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проверим </w:t>
            </w:r>
            <w:r w:rsidR="006A5DB3" w:rsidRPr="005632FE">
              <w:rPr>
                <w:rFonts w:ascii="Times New Roman" w:hAnsi="Times New Roman" w:cs="Times New Roman"/>
                <w:b/>
                <w:sz w:val="28"/>
                <w:szCs w:val="28"/>
              </w:rPr>
              <w:t>прочность материалов</w:t>
            </w:r>
            <w:r w:rsidR="006A5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798C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сломать ложку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98C">
              <w:rPr>
                <w:rFonts w:ascii="Times New Roman" w:hAnsi="Times New Roman" w:cs="Times New Roman"/>
                <w:sz w:val="28"/>
                <w:szCs w:val="28"/>
              </w:rPr>
              <w:t xml:space="preserve"> если ее согнуть? 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Дети  начинают  сгибать  ложки:  гнётся  пластмассовая, не гнутся – деревянная и железная, но деревянную можно сломать).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Вот и гнутся ложечки тоже по–разному. Металлическая и деревянная  не гнутся они из прочного материала, а пластиковая гнется и легко ломается,  она из хрупкого  материала. </w:t>
            </w:r>
          </w:p>
          <w:p w:rsidR="00410BA1" w:rsidRPr="00D03963" w:rsidRDefault="00410BA1" w:rsidP="0056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0BA1" w:rsidRPr="0068526E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26E">
              <w:rPr>
                <w:rFonts w:ascii="Times New Roman" w:hAnsi="Times New Roman" w:cs="Times New Roman"/>
                <w:sz w:val="28"/>
                <w:szCs w:val="28"/>
              </w:rPr>
              <w:t>.   Предоставляет время для творческой деятельности, наблюдает за детьми во время выполнения задания</w:t>
            </w:r>
          </w:p>
        </w:tc>
        <w:tc>
          <w:tcPr>
            <w:tcW w:w="1984" w:type="dxa"/>
          </w:tcPr>
          <w:p w:rsidR="00410BA1" w:rsidRPr="000E69C9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C9">
              <w:rPr>
                <w:rFonts w:ascii="Times New Roman" w:hAnsi="Times New Roman" w:cs="Times New Roman"/>
                <w:sz w:val="28"/>
                <w:szCs w:val="28"/>
              </w:rPr>
              <w:t>Переносят полученный опыт из одной деятельности в другую.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C9">
              <w:rPr>
                <w:rFonts w:ascii="Times New Roman" w:hAnsi="Times New Roman" w:cs="Times New Roman"/>
                <w:sz w:val="28"/>
                <w:szCs w:val="28"/>
              </w:rPr>
              <w:t>Анализируют, сравнивают.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BA1" w:rsidRPr="000C2F0F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0BA1" w:rsidRDefault="00410BA1" w:rsidP="00410BA1">
            <w:pPr>
              <w:rPr>
                <w:sz w:val="28"/>
                <w:szCs w:val="28"/>
              </w:rPr>
            </w:pPr>
          </w:p>
        </w:tc>
      </w:tr>
      <w:tr w:rsidR="00410BA1" w:rsidTr="00186C9D">
        <w:trPr>
          <w:trHeight w:val="1843"/>
        </w:trPr>
        <w:tc>
          <w:tcPr>
            <w:tcW w:w="1384" w:type="dxa"/>
          </w:tcPr>
          <w:p w:rsidR="00CA758E" w:rsidRDefault="00CA758E" w:rsidP="00410BA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Pr="00CA758E" w:rsidRDefault="00903FBB" w:rsidP="00CA758E">
            <w:pPr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8E">
              <w:rPr>
                <w:rFonts w:ascii="Times New Roman" w:hAnsi="Times New Roman" w:cs="Times New Roman"/>
                <w:sz w:val="28"/>
                <w:szCs w:val="28"/>
              </w:rPr>
              <w:t>Музыкальная физминутка</w:t>
            </w:r>
          </w:p>
        </w:tc>
        <w:tc>
          <w:tcPr>
            <w:tcW w:w="8363" w:type="dxa"/>
          </w:tcPr>
          <w:p w:rsidR="00410BA1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Pr="00D03963" w:rsidRDefault="003D798C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мы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нового и интересного узнали о ложке. А теперь давайте повеселимся. Ложка не только 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толовый прибор</w:t>
            </w:r>
            <w:r w:rsidR="005632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России ложку используют ещё как музыкальный инструмент. Мастера ложечники  изготовляли и расписывали </w:t>
            </w:r>
            <w:r w:rsidR="004170B1">
              <w:rPr>
                <w:rFonts w:ascii="Times New Roman" w:hAnsi="Times New Roman" w:cs="Times New Roman"/>
                <w:sz w:val="28"/>
                <w:szCs w:val="28"/>
              </w:rPr>
              <w:t xml:space="preserve"> разными узорами ложки (</w:t>
            </w:r>
            <w:r w:rsidR="004170B1" w:rsidRPr="004170B1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0B1" w:rsidRPr="0041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87FC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>), а музыкант</w:t>
            </w:r>
            <w:r w:rsidR="004170B1">
              <w:rPr>
                <w:rFonts w:ascii="Times New Roman" w:hAnsi="Times New Roman" w:cs="Times New Roman"/>
                <w:sz w:val="28"/>
                <w:szCs w:val="28"/>
              </w:rPr>
              <w:t>ы – ложечники (ложкари) играют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постукивая ложками  и получается ритмичная, задорная, 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плясовая мелодия. </w:t>
            </w:r>
            <w:r w:rsidR="004170B1" w:rsidRPr="004170B1">
              <w:rPr>
                <w:rFonts w:ascii="Times New Roman" w:hAnsi="Times New Roman" w:cs="Times New Roman"/>
                <w:b/>
                <w:sz w:val="28"/>
                <w:szCs w:val="28"/>
              </w:rPr>
              <w:t>Слайд№ 2</w:t>
            </w:r>
            <w:r w:rsidR="00F87F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1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>А тем более, раз сегодня День рождения ложки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вы захотите сыграть на ложках небольшой музыкальный номер.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Воспитатель: Какими ложками мы будем играть? (деревянными)</w:t>
            </w:r>
          </w:p>
          <w:p w:rsidR="00410BA1" w:rsidRPr="00D03963" w:rsidRDefault="00903FBB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ребенок:               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>Ложки, ложки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>асписные ложки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Ложки золоченые</w:t>
            </w:r>
            <w:r w:rsidR="00903FBB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зоры крученые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Хоть щи хлебай</w:t>
            </w:r>
            <w:r w:rsidR="00903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хоть музыку играй.</w:t>
            </w:r>
          </w:p>
          <w:p w:rsidR="00410BA1" w:rsidRPr="00D03963" w:rsidRDefault="00903FBB" w:rsidP="00E5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А теперь пойдём плясать да на ложечках играть!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i/>
                <w:sz w:val="28"/>
                <w:szCs w:val="28"/>
              </w:rPr>
              <w:t>Звучит народная музыка, дети играют на ложках</w:t>
            </w: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10BA1" w:rsidRPr="0068526E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0BA1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410BA1" w:rsidRPr="00003D97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 xml:space="preserve">Дети складывают </w:t>
            </w:r>
            <w:r w:rsidRPr="00003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ложки.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D97">
              <w:rPr>
                <w:rFonts w:ascii="Times New Roman" w:hAnsi="Times New Roman" w:cs="Times New Roman"/>
                <w:sz w:val="28"/>
                <w:szCs w:val="28"/>
              </w:rPr>
              <w:t>Дети танцуют под аудиозапись  ансамбля ложкарей</w:t>
            </w:r>
          </w:p>
          <w:p w:rsidR="00410BA1" w:rsidRPr="000E69C9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0BA1" w:rsidRDefault="00410BA1" w:rsidP="00410BA1">
            <w:pPr>
              <w:rPr>
                <w:sz w:val="28"/>
                <w:szCs w:val="28"/>
              </w:rPr>
            </w:pPr>
          </w:p>
        </w:tc>
      </w:tr>
      <w:tr w:rsidR="00410BA1" w:rsidTr="00186C9D">
        <w:tc>
          <w:tcPr>
            <w:tcW w:w="1384" w:type="dxa"/>
          </w:tcPr>
          <w:p w:rsidR="00410BA1" w:rsidRDefault="00093B72" w:rsidP="00410BA1">
            <w:p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410BA1"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10BA1" w:rsidRPr="000276C8" w:rsidRDefault="00410BA1" w:rsidP="00410BA1">
            <w:p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деятельность  детей. Подведение итогов</w:t>
            </w:r>
          </w:p>
        </w:tc>
        <w:tc>
          <w:tcPr>
            <w:tcW w:w="8363" w:type="dxa"/>
          </w:tcPr>
          <w:p w:rsidR="003D798C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798C">
              <w:rPr>
                <w:rFonts w:ascii="Times New Roman" w:hAnsi="Times New Roman" w:cs="Times New Roman"/>
                <w:sz w:val="28"/>
                <w:szCs w:val="28"/>
              </w:rPr>
              <w:t>оспитатель: Как замечательно  мы повеселились!</w:t>
            </w:r>
            <w:r w:rsidR="00AA5044">
              <w:rPr>
                <w:rFonts w:ascii="Times New Roman" w:hAnsi="Times New Roman" w:cs="Times New Roman"/>
                <w:sz w:val="28"/>
                <w:szCs w:val="28"/>
              </w:rPr>
              <w:t xml:space="preserve"> В этом нам помогли деревянные ложки. А вот, пластиковые ложки,  я предлагаю превратить вот так</w:t>
            </w:r>
            <w:r w:rsidR="00F87FC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A5044"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занимательную игрушку. У</w:t>
            </w:r>
            <w:r w:rsidR="00F87FCB">
              <w:rPr>
                <w:rFonts w:ascii="Times New Roman" w:hAnsi="Times New Roman" w:cs="Times New Roman"/>
                <w:sz w:val="28"/>
                <w:szCs w:val="28"/>
              </w:rPr>
              <w:t xml:space="preserve"> меня получилась вот такая</w:t>
            </w:r>
            <w:r w:rsidR="00D04686">
              <w:rPr>
                <w:rFonts w:ascii="Times New Roman" w:hAnsi="Times New Roman" w:cs="Times New Roman"/>
                <w:sz w:val="28"/>
                <w:szCs w:val="28"/>
              </w:rPr>
              <w:t>, а какие будут у вас?</w:t>
            </w:r>
          </w:p>
          <w:p w:rsidR="00410BA1" w:rsidRPr="00D03963" w:rsidRDefault="00AA5044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70B1">
              <w:rPr>
                <w:rFonts w:ascii="Times New Roman" w:hAnsi="Times New Roman" w:cs="Times New Roman"/>
                <w:sz w:val="28"/>
                <w:szCs w:val="28"/>
              </w:rPr>
              <w:t>авайте пройдем в нашу мастерскую.</w:t>
            </w:r>
            <w:r w:rsidR="004170B1" w:rsidRPr="0041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0B1" w:rsidRPr="004170B1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F87F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На столах лежат пластмассовые ложки и атрибуты для украшения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украшению ложек.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После того, как дети  нарядят  свои ложечки – они украшают пластилином их лица: из синего пластилина – глазки, из красного – ротики.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Воспитатель: А теперь, ребята, нам пора возвращаться в детский сад. Давайте встанем, произнесём волшебные слова</w:t>
            </w:r>
            <w:r w:rsidR="004170B1" w:rsidRPr="0041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0B1" w:rsidRPr="0041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0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7FC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410BA1" w:rsidRPr="00D03963" w:rsidRDefault="00410BA1" w:rsidP="00410BA1">
            <w:pPr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3963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  <w:t>Тик-так, тик-так</w:t>
            </w:r>
          </w:p>
          <w:p w:rsidR="00410BA1" w:rsidRPr="00D03963" w:rsidRDefault="00410BA1" w:rsidP="00410BA1">
            <w:pPr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3963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  <w:t>Время отмеряет шаг</w:t>
            </w:r>
          </w:p>
          <w:p w:rsidR="00410BA1" w:rsidRPr="00D03963" w:rsidRDefault="00410BA1" w:rsidP="00410BA1">
            <w:pPr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3963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  <w:t>Стрелки мы переведем</w:t>
            </w:r>
          </w:p>
          <w:p w:rsidR="00AA5044" w:rsidRDefault="00AA5044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группу мы попадем</w:t>
            </w:r>
            <w:r w:rsidR="00410BA1" w:rsidRPr="00D039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0BA1" w:rsidRPr="00D03963" w:rsidRDefault="006E1BAA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мы точно знаем</w:t>
            </w:r>
            <w:r w:rsidR="00AA5044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F87FCB">
              <w:rPr>
                <w:rFonts w:ascii="Times New Roman" w:hAnsi="Times New Roman" w:cs="Times New Roman"/>
                <w:sz w:val="28"/>
                <w:szCs w:val="28"/>
              </w:rPr>
              <w:t xml:space="preserve"> варенье лучше и удобно есть ложкой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>Сегодня, мы увидели, как появилась и изменилась ложка - простой столовый прибор. Мы увидели, как на смену каменным ложкам пришли удобные, прочные, красивые ложки.</w:t>
            </w:r>
          </w:p>
          <w:p w:rsidR="00410BA1" w:rsidRPr="00D03963" w:rsidRDefault="00410BA1" w:rsidP="006E1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Скажите, пожалуйста, что вам понравилось в нашем путешествии. 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Из чего была сделана первая ложка?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Каким предметом греки заменяли ложки?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какими ложками пользуются японцы?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какими ложками пользовались на Руси?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какие ложки тонут в  воде?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какие ложки плавают  на поверхности воды?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какие ложки держаться на поверхности воды?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какую ложку можно согнуть?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какую ложку можно сломать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какие ложки не гнутся?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все ли ложки притягивает магнит?</w:t>
            </w:r>
          </w:p>
          <w:p w:rsidR="00410BA1" w:rsidRPr="00D03963" w:rsidRDefault="00410BA1" w:rsidP="00410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 -          где мы с вами побывали сегодня?</w:t>
            </w:r>
          </w:p>
          <w:p w:rsidR="00410BA1" w:rsidRPr="00D03963" w:rsidRDefault="00410BA1" w:rsidP="00F87FC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9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Сегодня мы </w:t>
            </w:r>
            <w:r w:rsidR="006E1BAA">
              <w:rPr>
                <w:rFonts w:ascii="Times New Roman" w:hAnsi="Times New Roman" w:cs="Times New Roman"/>
                <w:sz w:val="28"/>
                <w:szCs w:val="28"/>
              </w:rPr>
              <w:t xml:space="preserve">с вами получили </w:t>
            </w:r>
            <w:r w:rsidR="00F87FCB">
              <w:rPr>
                <w:rFonts w:ascii="Times New Roman" w:hAnsi="Times New Roman" w:cs="Times New Roman"/>
                <w:sz w:val="28"/>
                <w:szCs w:val="28"/>
              </w:rPr>
              <w:t xml:space="preserve">много </w:t>
            </w:r>
            <w:r w:rsidR="006E1BAA">
              <w:rPr>
                <w:rFonts w:ascii="Times New Roman" w:hAnsi="Times New Roman" w:cs="Times New Roman"/>
                <w:sz w:val="28"/>
                <w:szCs w:val="28"/>
              </w:rPr>
              <w:t xml:space="preserve">знаний о ложке. </w:t>
            </w:r>
            <w:r w:rsidRPr="00D03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банку варенья мы с вами </w:t>
            </w:r>
            <w:r w:rsidR="00F40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возьмем в группу и </w:t>
            </w:r>
            <w:r w:rsidRPr="00D03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</w:t>
            </w:r>
            <w:r w:rsidR="00F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уем </w:t>
            </w:r>
            <w:bookmarkStart w:id="0" w:name="_GoBack"/>
            <w:bookmarkEnd w:id="0"/>
            <w:r w:rsidRPr="00D03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обеда, на десерт. </w:t>
            </w:r>
          </w:p>
        </w:tc>
        <w:tc>
          <w:tcPr>
            <w:tcW w:w="1985" w:type="dxa"/>
          </w:tcPr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Настрой на новую предстоящую деятельность.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68">
              <w:rPr>
                <w:rFonts w:ascii="Times New Roman" w:hAnsi="Times New Roman" w:cs="Times New Roman"/>
                <w:sz w:val="28"/>
                <w:szCs w:val="28"/>
              </w:rPr>
              <w:t>Привлекает детей к подведению итогов, к рефлексии (самоанализу). Просит обосновать свой выбор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FBB" w:rsidRDefault="00903FBB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3FBB" w:rsidRDefault="00903FBB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BC6E68" w:rsidRDefault="00410BA1" w:rsidP="0041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детьми о проведенной работе.</w:t>
            </w:r>
          </w:p>
        </w:tc>
        <w:tc>
          <w:tcPr>
            <w:tcW w:w="1984" w:type="dxa"/>
          </w:tcPr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Выражают эмоции посредст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вом речи, мимики, жестов. Дети украшают пластмассовые </w:t>
            </w: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Делятся впечатлениями, выражают собственное мнение о проделанной работе</w:t>
            </w:r>
          </w:p>
        </w:tc>
        <w:tc>
          <w:tcPr>
            <w:tcW w:w="1418" w:type="dxa"/>
          </w:tcPr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Оценивают  свои  действия: что  хотели  сделать – что  получилось;  оценивают  процесс  деятельности</w:t>
            </w: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оценивать результат своей деятельности.</w:t>
            </w:r>
          </w:p>
          <w:p w:rsidR="00410BA1" w:rsidRPr="000276C8" w:rsidRDefault="00410BA1" w:rsidP="0041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0F89" w:rsidRPr="00410BA1" w:rsidRDefault="00500F89">
      <w:pPr>
        <w:rPr>
          <w:sz w:val="28"/>
          <w:szCs w:val="28"/>
        </w:rPr>
      </w:pPr>
    </w:p>
    <w:sectPr w:rsidR="00500F89" w:rsidRPr="00410BA1" w:rsidSect="00410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16" w:rsidRDefault="00DD1016" w:rsidP="00CA758E">
      <w:pPr>
        <w:spacing w:after="0" w:line="240" w:lineRule="auto"/>
      </w:pPr>
      <w:r>
        <w:separator/>
      </w:r>
    </w:p>
  </w:endnote>
  <w:endnote w:type="continuationSeparator" w:id="1">
    <w:p w:rsidR="00DD1016" w:rsidRDefault="00DD1016" w:rsidP="00CA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3A" w:rsidRDefault="00430B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3A" w:rsidRDefault="00430B3A">
    <w:pPr>
      <w:pStyle w:val="a7"/>
      <w:jc w:val="right"/>
    </w:pPr>
  </w:p>
  <w:p w:rsidR="00430B3A" w:rsidRDefault="00430B3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3A" w:rsidRDefault="00430B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16" w:rsidRDefault="00DD1016" w:rsidP="00CA758E">
      <w:pPr>
        <w:spacing w:after="0" w:line="240" w:lineRule="auto"/>
      </w:pPr>
      <w:r>
        <w:separator/>
      </w:r>
    </w:p>
  </w:footnote>
  <w:footnote w:type="continuationSeparator" w:id="1">
    <w:p w:rsidR="00DD1016" w:rsidRDefault="00DD1016" w:rsidP="00CA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3A" w:rsidRDefault="00430B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3A" w:rsidRDefault="00430B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3A" w:rsidRDefault="00430B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2506"/>
    <w:multiLevelType w:val="hybridMultilevel"/>
    <w:tmpl w:val="637638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0A3251"/>
    <w:multiLevelType w:val="hybridMultilevel"/>
    <w:tmpl w:val="653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BA1"/>
    <w:rsid w:val="00093B72"/>
    <w:rsid w:val="00186C9D"/>
    <w:rsid w:val="0018740A"/>
    <w:rsid w:val="00225226"/>
    <w:rsid w:val="003D530D"/>
    <w:rsid w:val="003D798C"/>
    <w:rsid w:val="00410BA1"/>
    <w:rsid w:val="004170B1"/>
    <w:rsid w:val="00430B3A"/>
    <w:rsid w:val="004E1861"/>
    <w:rsid w:val="00500F89"/>
    <w:rsid w:val="005632FE"/>
    <w:rsid w:val="0060553F"/>
    <w:rsid w:val="00650A0A"/>
    <w:rsid w:val="006A5DB3"/>
    <w:rsid w:val="006E1BAA"/>
    <w:rsid w:val="007542D1"/>
    <w:rsid w:val="008F448B"/>
    <w:rsid w:val="00903FBB"/>
    <w:rsid w:val="00A7269F"/>
    <w:rsid w:val="00AA5044"/>
    <w:rsid w:val="00CA758E"/>
    <w:rsid w:val="00D04686"/>
    <w:rsid w:val="00D107A1"/>
    <w:rsid w:val="00DC2DC9"/>
    <w:rsid w:val="00DD1016"/>
    <w:rsid w:val="00E5066C"/>
    <w:rsid w:val="00EF117A"/>
    <w:rsid w:val="00F40EAF"/>
    <w:rsid w:val="00F87FCB"/>
    <w:rsid w:val="00FB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BA1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2">
    <w:name w:val="c2"/>
    <w:basedOn w:val="a0"/>
    <w:rsid w:val="00410BA1"/>
  </w:style>
  <w:style w:type="character" w:customStyle="1" w:styleId="c0">
    <w:name w:val="c0"/>
    <w:basedOn w:val="a0"/>
    <w:uiPriority w:val="99"/>
    <w:rsid w:val="00410BA1"/>
  </w:style>
  <w:style w:type="paragraph" w:styleId="a5">
    <w:name w:val="header"/>
    <w:basedOn w:val="a"/>
    <w:link w:val="a6"/>
    <w:uiPriority w:val="99"/>
    <w:unhideWhenUsed/>
    <w:rsid w:val="00CA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58E"/>
  </w:style>
  <w:style w:type="paragraph" w:styleId="a7">
    <w:name w:val="footer"/>
    <w:basedOn w:val="a"/>
    <w:link w:val="a8"/>
    <w:uiPriority w:val="99"/>
    <w:unhideWhenUsed/>
    <w:rsid w:val="00CA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58E"/>
  </w:style>
  <w:style w:type="paragraph" w:styleId="a9">
    <w:name w:val="Balloon Text"/>
    <w:basedOn w:val="a"/>
    <w:link w:val="aa"/>
    <w:uiPriority w:val="99"/>
    <w:semiHidden/>
    <w:unhideWhenUsed/>
    <w:rsid w:val="00CA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58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CA758E"/>
    <w:rPr>
      <w:b/>
      <w:bCs/>
    </w:rPr>
  </w:style>
  <w:style w:type="character" w:customStyle="1" w:styleId="11">
    <w:name w:val="стиль11"/>
    <w:basedOn w:val="a0"/>
    <w:uiPriority w:val="99"/>
    <w:rsid w:val="00CA758E"/>
  </w:style>
  <w:style w:type="paragraph" w:styleId="ac">
    <w:name w:val="No Spacing"/>
    <w:link w:val="ad"/>
    <w:uiPriority w:val="1"/>
    <w:qFormat/>
    <w:rsid w:val="00CA758E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CA758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9</cp:revision>
  <dcterms:created xsi:type="dcterms:W3CDTF">2019-11-12T06:00:00Z</dcterms:created>
  <dcterms:modified xsi:type="dcterms:W3CDTF">2019-11-14T12:30:00Z</dcterms:modified>
</cp:coreProperties>
</file>